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F1FD" w14:textId="476EBC73" w:rsidR="003A7707" w:rsidRPr="009B4682" w:rsidRDefault="00D23B33" w:rsidP="009B4682">
      <w:pPr>
        <w:spacing w:before="24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  <w:r w:rsidR="009B4682" w:rsidRPr="009B4682">
        <w:rPr>
          <w:b/>
          <w:bCs/>
          <w:sz w:val="28"/>
          <w:szCs w:val="28"/>
        </w:rPr>
        <w:t xml:space="preserve"> </w:t>
      </w:r>
      <w:r w:rsidR="00E265CA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r   </w:t>
      </w:r>
      <w:r w:rsidR="0001244D">
        <w:rPr>
          <w:b/>
          <w:bCs/>
          <w:sz w:val="28"/>
          <w:szCs w:val="28"/>
        </w:rPr>
        <w:t>3/2022r</w:t>
      </w:r>
      <w:r>
        <w:rPr>
          <w:b/>
          <w:bCs/>
          <w:sz w:val="28"/>
          <w:szCs w:val="28"/>
        </w:rPr>
        <w:t xml:space="preserve">    dotycząca przedmiotu umowy przeznaczonego </w:t>
      </w:r>
      <w:r w:rsidR="007B428B">
        <w:rPr>
          <w:b/>
          <w:bCs/>
          <w:sz w:val="28"/>
          <w:szCs w:val="28"/>
        </w:rPr>
        <w:t>do</w:t>
      </w:r>
      <w:r w:rsidR="009B4682" w:rsidRPr="009B4682">
        <w:rPr>
          <w:b/>
          <w:bCs/>
          <w:sz w:val="28"/>
          <w:szCs w:val="28"/>
        </w:rPr>
        <w:t xml:space="preserve">  </w:t>
      </w:r>
      <w:r w:rsidR="00B00674">
        <w:rPr>
          <w:b/>
          <w:bCs/>
          <w:sz w:val="28"/>
          <w:szCs w:val="28"/>
        </w:rPr>
        <w:t>dzierżawę</w:t>
      </w:r>
      <w:r w:rsidR="009B4682" w:rsidRPr="009B4682">
        <w:rPr>
          <w:b/>
          <w:bCs/>
          <w:sz w:val="28"/>
          <w:szCs w:val="28"/>
        </w:rPr>
        <w:t xml:space="preserve">  przez Samodzielny Zespól Publicznych Zakładów Lecznictwa Otwartego Warszawa Bemowo-Włochy</w:t>
      </w:r>
    </w:p>
    <w:p w14:paraId="12844037" w14:textId="76A03E44" w:rsidR="009B4682" w:rsidRPr="009B4682" w:rsidRDefault="009B4682" w:rsidP="009B4682">
      <w:pPr>
        <w:spacing w:before="240" w:line="300" w:lineRule="auto"/>
        <w:rPr>
          <w:sz w:val="28"/>
          <w:szCs w:val="28"/>
        </w:rPr>
      </w:pPr>
    </w:p>
    <w:p w14:paraId="23784110" w14:textId="519AF099" w:rsidR="009B4682" w:rsidRPr="0001244D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Adres nieruchomości: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01-355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arszawa ul. C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zumy 1</w:t>
      </w:r>
    </w:p>
    <w:p w14:paraId="5A948580" w14:textId="4FA074FF" w:rsidR="00230819" w:rsidRPr="0001244D" w:rsidRDefault="00230819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Oznaczenie według księgi wieczystej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;</w:t>
      </w:r>
      <w:r w:rsidR="006D0E51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390289</w:t>
      </w:r>
    </w:p>
    <w:p w14:paraId="5764C9EB" w14:textId="592B2F94" w:rsidR="009B4682" w:rsidRPr="0001244D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Numery ewidencyjne działek, obręb: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działka nr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6/9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obręb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6-11-10</w:t>
      </w:r>
    </w:p>
    <w:p w14:paraId="50A324AC" w14:textId="4F68597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Powierzchnia </w:t>
      </w:r>
      <w:r w:rsidR="0001244D">
        <w:rPr>
          <w:rFonts w:ascii="Calibri" w:eastAsia="Times New Roman" w:hAnsi="Calibri" w:cs="Calibri"/>
          <w:sz w:val="28"/>
          <w:szCs w:val="28"/>
          <w:lang w:eastAsia="pl-PL"/>
        </w:rPr>
        <w:t>działki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przeznaczon</w:t>
      </w:r>
      <w:r w:rsidR="0001244D">
        <w:rPr>
          <w:rFonts w:ascii="Calibri" w:eastAsia="Times New Roman" w:hAnsi="Calibri" w:cs="Calibri"/>
          <w:sz w:val="28"/>
          <w:szCs w:val="28"/>
          <w:lang w:eastAsia="pl-PL"/>
        </w:rPr>
        <w:t>ej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do dzierżawy: </w:t>
      </w:r>
      <w:r w:rsidR="006D0E51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21,20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m2</w:t>
      </w:r>
    </w:p>
    <w:p w14:paraId="1DC2AE55" w14:textId="73075632" w:rsidR="009B4682" w:rsidRPr="0001244D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Opis  nieruchomości lub jej części przeznaczonej do dzierżawy: Powierzchnia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gruntu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przeznaczona pod 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dzierżawę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usytuowana jest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przy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przychodni przy ul. C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zumy 1</w:t>
      </w:r>
    </w:p>
    <w:p w14:paraId="50A6B02B" w14:textId="70F0891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Przeznaczenie  nieruchomości i sposób jej zagospodarowania: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działalność usługowa</w:t>
      </w:r>
    </w:p>
    <w:p w14:paraId="25C151CA" w14:textId="1809AE9E" w:rsidR="009B4682" w:rsidRPr="0001244D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Okres dzierżawy: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do trzech  lat </w:t>
      </w:r>
    </w:p>
    <w:p w14:paraId="046B8901" w14:textId="254A9EBE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dzierżawy 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gruntu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 miesięcznie 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:</w:t>
      </w:r>
      <w:r w:rsidR="00B00674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230819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4</w:t>
      </w:r>
      <w:r w:rsidR="006D0E51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</w:t>
      </w: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,00zł netto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+ obowiązująca stawka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podatku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VAT</w:t>
      </w:r>
    </w:p>
    <w:p w14:paraId="2C739DF1" w14:textId="40F6B334" w:rsid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Wysokość opłat z tytułu świadczeń dodatkowych za 1 m2 powierzchni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;</w:t>
      </w:r>
    </w:p>
    <w:p w14:paraId="53459FF7" w14:textId="3DED4527" w:rsidR="00230819" w:rsidRPr="0001244D" w:rsidRDefault="00230819" w:rsidP="00230819">
      <w:pPr>
        <w:pStyle w:val="Akapitzlist"/>
        <w:spacing w:before="240" w:after="0" w:line="300" w:lineRule="auto"/>
        <w:ind w:left="714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Podatek od gruntu wg obowiązujących stawek </w:t>
      </w:r>
      <w:r w:rsidR="00B00674" w:rsidRPr="000124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dany rok.</w:t>
      </w:r>
    </w:p>
    <w:p w14:paraId="6A7EF154" w14:textId="1D77EBA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Termin wnoszenia opłat: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>14 dni od daty doręczenia f-ry VAT</w:t>
      </w:r>
    </w:p>
    <w:p w14:paraId="22FD07FF" w14:textId="08830ED0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Zasady aktualizacji opłat: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Zmiana stawki  za  najem lokalu  nastąpi jeden raz w roku o wskaźnik wzrostu cen towarów i usług konsumpcyjnych ogłoszony przez GUS za rok poprzedni  </w:t>
      </w:r>
    </w:p>
    <w:p w14:paraId="7C81B10F" w14:textId="0133388D" w:rsidR="009B4682" w:rsidRPr="00B00674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Dodatkowe informacje: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Powierzchnia przeznaczona pod  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dzierżawę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jest niewykorzystana na działalność statutową Zespołu, nie ograniczy pacjentom dostępu do usług medycznych</w:t>
      </w:r>
    </w:p>
    <w:p w14:paraId="250D3AA3" w14:textId="62B83E02" w:rsidR="00B00674" w:rsidRPr="00B00674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Wywieszono na tablicy ogłoszeń;</w:t>
      </w:r>
      <w:r w:rsidR="00D23B33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01244D">
        <w:rPr>
          <w:rFonts w:ascii="Calibri" w:eastAsia="Times New Roman" w:hAnsi="Calibri" w:cs="Calibri"/>
          <w:sz w:val="28"/>
          <w:szCs w:val="28"/>
          <w:lang w:eastAsia="pl-PL"/>
        </w:rPr>
        <w:t>14.10.2022r</w:t>
      </w:r>
    </w:p>
    <w:p w14:paraId="58F77EC1" w14:textId="2BF32FB2" w:rsidR="00B00674" w:rsidRPr="009B4682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Zdjęto z tablicy ogłoszeń;</w:t>
      </w:r>
      <w:r w:rsidR="0001244D">
        <w:rPr>
          <w:rFonts w:ascii="Calibri" w:eastAsia="Times New Roman" w:hAnsi="Calibri" w:cs="Calibri"/>
          <w:sz w:val="28"/>
          <w:szCs w:val="28"/>
          <w:lang w:eastAsia="pl-PL"/>
        </w:rPr>
        <w:t xml:space="preserve"> 04.11.2022r</w:t>
      </w:r>
    </w:p>
    <w:sectPr w:rsidR="00B00674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98"/>
    <w:multiLevelType w:val="hybridMultilevel"/>
    <w:tmpl w:val="41B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C74"/>
    <w:multiLevelType w:val="hybridMultilevel"/>
    <w:tmpl w:val="8D0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2FD"/>
    <w:multiLevelType w:val="hybridMultilevel"/>
    <w:tmpl w:val="DD2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716F"/>
    <w:multiLevelType w:val="hybridMultilevel"/>
    <w:tmpl w:val="0016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22"/>
    <w:multiLevelType w:val="hybridMultilevel"/>
    <w:tmpl w:val="19CC017A"/>
    <w:lvl w:ilvl="0" w:tplc="5C385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6595">
    <w:abstractNumId w:val="2"/>
  </w:num>
  <w:num w:numId="2" w16cid:durableId="1973049006">
    <w:abstractNumId w:val="1"/>
  </w:num>
  <w:num w:numId="3" w16cid:durableId="14618078">
    <w:abstractNumId w:val="4"/>
  </w:num>
  <w:num w:numId="4" w16cid:durableId="1694261975">
    <w:abstractNumId w:val="0"/>
  </w:num>
  <w:num w:numId="5" w16cid:durableId="186451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82"/>
    <w:rsid w:val="0001244D"/>
    <w:rsid w:val="00230819"/>
    <w:rsid w:val="003A7707"/>
    <w:rsid w:val="006D0E51"/>
    <w:rsid w:val="007B428B"/>
    <w:rsid w:val="009B4682"/>
    <w:rsid w:val="00B00674"/>
    <w:rsid w:val="00D23B33"/>
    <w:rsid w:val="00D40221"/>
    <w:rsid w:val="00E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E257"/>
  <w15:chartTrackingRefBased/>
  <w15:docId w15:val="{49007F20-A666-4F35-BDFF-BF0D204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Dradrach</dc:creator>
  <cp:keywords/>
  <dc:description/>
  <cp:lastModifiedBy>Wanda Kozłowska</cp:lastModifiedBy>
  <cp:revision>10</cp:revision>
  <dcterms:created xsi:type="dcterms:W3CDTF">2022-10-10T09:35:00Z</dcterms:created>
  <dcterms:modified xsi:type="dcterms:W3CDTF">2022-10-13T08:11:00Z</dcterms:modified>
</cp:coreProperties>
</file>